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5406" w:rsidRPr="000B64E2" w:rsidP="00235406">
      <w:pPr>
        <w:pStyle w:val="NoSpacing"/>
        <w:rPr>
          <w:sz w:val="10"/>
          <w:szCs w:val="10"/>
        </w:rPr>
      </w:pPr>
      <w:r w:rsidRPr="000B64E2">
        <w:tab/>
      </w:r>
      <w:r w:rsidRPr="000B64E2">
        <w:tab/>
      </w:r>
      <w:r w:rsidRPr="000B64E2">
        <w:tab/>
      </w:r>
      <w:r w:rsidRPr="000B64E2">
        <w:tab/>
        <w:t xml:space="preserve">           </w:t>
      </w:r>
    </w:p>
    <w:p w:rsidR="009406DD" w:rsidRPr="003F030B" w:rsidP="009406D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076B" w:rsidRPr="003F030B" w:rsidP="009406D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30B">
        <w:rPr>
          <w:rFonts w:ascii="Times New Roman" w:eastAsia="Times New Roman" w:hAnsi="Times New Roman" w:cs="Times New Roman"/>
          <w:sz w:val="24"/>
          <w:szCs w:val="24"/>
        </w:rPr>
        <w:t xml:space="preserve">Дело № 5-391-1702/2025 </w:t>
      </w:r>
    </w:p>
    <w:p w:rsidR="001E076B" w:rsidRPr="003F030B" w:rsidP="009406D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30B">
        <w:rPr>
          <w:rFonts w:ascii="Times New Roman" w:eastAsia="Times New Roman" w:hAnsi="Times New Roman" w:cs="Times New Roman"/>
          <w:sz w:val="24"/>
          <w:szCs w:val="24"/>
        </w:rPr>
        <w:t>УИД:86мs0033-01-2025-001518-12</w:t>
      </w:r>
    </w:p>
    <w:p w:rsidR="001E076B" w:rsidRPr="003F030B" w:rsidP="001E07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76B" w:rsidRPr="003F030B" w:rsidP="001E076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30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E076B" w:rsidRPr="003F030B" w:rsidP="001E076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30B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E076B" w:rsidRPr="003F030B" w:rsidP="001E07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0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1E076B" w:rsidRPr="003F030B" w:rsidP="001E07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0B">
        <w:rPr>
          <w:rFonts w:ascii="Times New Roman" w:eastAsia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       </w:t>
      </w:r>
      <w:r w:rsidR="003F030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F030B">
        <w:rPr>
          <w:rFonts w:ascii="Times New Roman" w:eastAsia="Times New Roman" w:hAnsi="Times New Roman" w:cs="Times New Roman"/>
          <w:sz w:val="24"/>
          <w:szCs w:val="24"/>
        </w:rPr>
        <w:t xml:space="preserve">    15 мая 2025 года</w:t>
      </w:r>
    </w:p>
    <w:p w:rsidR="001E076B" w:rsidRPr="003F030B" w:rsidP="001E07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076B" w:rsidRPr="003F030B" w:rsidP="001E07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0B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</w:p>
    <w:p w:rsidR="00901FBF" w:rsidRPr="003F030B" w:rsidP="001E07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3F030B" w:rsidR="001E076B">
        <w:rPr>
          <w:rFonts w:ascii="Times New Roman" w:hAnsi="Times New Roman" w:cs="Times New Roman"/>
          <w:sz w:val="24"/>
          <w:szCs w:val="24"/>
        </w:rPr>
        <w:t>Лагода Владимира Николаевича</w:t>
      </w:r>
      <w:r w:rsidRPr="003F030B">
        <w:rPr>
          <w:rFonts w:ascii="Times New Roman" w:hAnsi="Times New Roman" w:cs="Times New Roman"/>
          <w:sz w:val="24"/>
          <w:szCs w:val="24"/>
        </w:rPr>
        <w:t xml:space="preserve">, </w:t>
      </w:r>
      <w:r w:rsidR="003C512C">
        <w:rPr>
          <w:rFonts w:ascii="Times New Roman" w:hAnsi="Times New Roman" w:cs="Times New Roman"/>
          <w:sz w:val="24"/>
          <w:szCs w:val="24"/>
        </w:rPr>
        <w:t>*</w:t>
      </w:r>
      <w:r w:rsidRPr="003F030B" w:rsidR="00693788">
        <w:rPr>
          <w:rFonts w:ascii="Times New Roman" w:hAnsi="Times New Roman" w:cs="Times New Roman"/>
          <w:sz w:val="24"/>
          <w:szCs w:val="24"/>
        </w:rPr>
        <w:t xml:space="preserve"> </w:t>
      </w:r>
      <w:r w:rsidRPr="003F030B">
        <w:rPr>
          <w:rFonts w:ascii="Times New Roman" w:hAnsi="Times New Roman" w:cs="Times New Roman"/>
          <w:sz w:val="24"/>
          <w:szCs w:val="24"/>
        </w:rPr>
        <w:t>привлекаемого к адми</w:t>
      </w:r>
      <w:r w:rsidRPr="003F030B">
        <w:rPr>
          <w:rFonts w:ascii="Times New Roman" w:hAnsi="Times New Roman" w:cs="Times New Roman"/>
          <w:color w:val="000000"/>
          <w:sz w:val="24"/>
          <w:szCs w:val="24"/>
        </w:rPr>
        <w:t>нистратив</w:t>
      </w:r>
      <w:r w:rsidRPr="003F030B" w:rsidR="00F43096">
        <w:rPr>
          <w:rFonts w:ascii="Times New Roman" w:hAnsi="Times New Roman" w:cs="Times New Roman"/>
          <w:color w:val="000000"/>
          <w:sz w:val="24"/>
          <w:szCs w:val="24"/>
        </w:rPr>
        <w:t>ной ответственности по ч.4 ст.</w:t>
      </w:r>
      <w:r w:rsidRPr="003F030B">
        <w:rPr>
          <w:rFonts w:ascii="Times New Roman" w:hAnsi="Times New Roman" w:cs="Times New Roman"/>
          <w:color w:val="000000"/>
          <w:sz w:val="24"/>
          <w:szCs w:val="24"/>
        </w:rPr>
        <w:t>12.15 КоАП РФ,</w:t>
      </w:r>
    </w:p>
    <w:p w:rsidR="00F16BB4" w:rsidRPr="003F030B" w:rsidP="00D03CF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91A" w:rsidRPr="003F030B" w:rsidP="00D03CF4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30B">
        <w:rPr>
          <w:rFonts w:ascii="Times New Roman" w:hAnsi="Times New Roman" w:cs="Times New Roman"/>
          <w:bCs/>
          <w:color w:val="000000"/>
          <w:sz w:val="24"/>
          <w:szCs w:val="24"/>
        </w:rPr>
        <w:t>УСТАНОВИЛ:</w:t>
      </w:r>
    </w:p>
    <w:p w:rsidR="00165A23" w:rsidRPr="003F030B" w:rsidP="00D03CF4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59DF" w:rsidRPr="003F030B" w:rsidP="000F3262">
      <w:pPr>
        <w:tabs>
          <w:tab w:val="left" w:pos="16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29.04.2025</w:t>
      </w:r>
      <w:r w:rsidRPr="003F030B" w:rsidR="00A97415">
        <w:rPr>
          <w:rFonts w:ascii="Times New Roman" w:hAnsi="Times New Roman" w:cs="Times New Roman"/>
          <w:sz w:val="24"/>
          <w:szCs w:val="24"/>
        </w:rPr>
        <w:t xml:space="preserve"> в</w:t>
      </w:r>
      <w:r w:rsidRPr="003F030B" w:rsidR="00D03CF4">
        <w:rPr>
          <w:rFonts w:ascii="Times New Roman" w:hAnsi="Times New Roman" w:cs="Times New Roman"/>
          <w:sz w:val="24"/>
          <w:szCs w:val="24"/>
        </w:rPr>
        <w:t xml:space="preserve"> </w:t>
      </w:r>
      <w:r w:rsidRPr="003F030B">
        <w:rPr>
          <w:rFonts w:ascii="Times New Roman" w:hAnsi="Times New Roman" w:cs="Times New Roman"/>
          <w:sz w:val="24"/>
          <w:szCs w:val="24"/>
        </w:rPr>
        <w:t>16</w:t>
      </w:r>
      <w:r w:rsidRPr="003F030B" w:rsidR="00D03CF4">
        <w:rPr>
          <w:rFonts w:ascii="Times New Roman" w:hAnsi="Times New Roman" w:cs="Times New Roman"/>
          <w:sz w:val="24"/>
          <w:szCs w:val="24"/>
        </w:rPr>
        <w:t xml:space="preserve"> </w:t>
      </w:r>
      <w:r w:rsidRPr="003F030B" w:rsidR="00A97415">
        <w:rPr>
          <w:rFonts w:ascii="Times New Roman" w:hAnsi="Times New Roman" w:cs="Times New Roman"/>
          <w:sz w:val="24"/>
          <w:szCs w:val="24"/>
        </w:rPr>
        <w:t xml:space="preserve">час. </w:t>
      </w:r>
      <w:r w:rsidRPr="003F030B">
        <w:rPr>
          <w:rFonts w:ascii="Times New Roman" w:hAnsi="Times New Roman" w:cs="Times New Roman"/>
          <w:sz w:val="24"/>
          <w:szCs w:val="24"/>
        </w:rPr>
        <w:t>58</w:t>
      </w:r>
      <w:r w:rsidRPr="003F030B" w:rsidR="00901FBF">
        <w:rPr>
          <w:rFonts w:ascii="Times New Roman" w:hAnsi="Times New Roman" w:cs="Times New Roman"/>
          <w:sz w:val="24"/>
          <w:szCs w:val="24"/>
        </w:rPr>
        <w:t xml:space="preserve"> мин. в г. Когалыме, </w:t>
      </w:r>
      <w:r w:rsidRPr="003F030B" w:rsidR="00244B5E">
        <w:rPr>
          <w:rFonts w:ascii="Times New Roman" w:hAnsi="Times New Roman" w:cs="Times New Roman"/>
          <w:sz w:val="24"/>
          <w:szCs w:val="24"/>
        </w:rPr>
        <w:t xml:space="preserve">на </w:t>
      </w:r>
      <w:r w:rsidRPr="003F030B" w:rsidR="00DE4670">
        <w:rPr>
          <w:rFonts w:ascii="Times New Roman" w:hAnsi="Times New Roman" w:cs="Times New Roman"/>
          <w:sz w:val="24"/>
          <w:szCs w:val="24"/>
        </w:rPr>
        <w:t xml:space="preserve">ул. </w:t>
      </w:r>
      <w:r w:rsidRPr="003F030B">
        <w:rPr>
          <w:rFonts w:ascii="Times New Roman" w:hAnsi="Times New Roman" w:cs="Times New Roman"/>
          <w:sz w:val="24"/>
          <w:szCs w:val="24"/>
        </w:rPr>
        <w:t>Ноябрьская</w:t>
      </w:r>
      <w:r w:rsidRPr="003F030B" w:rsidR="00CA5DA8">
        <w:rPr>
          <w:rFonts w:ascii="Times New Roman" w:hAnsi="Times New Roman" w:cs="Times New Roman"/>
          <w:sz w:val="24"/>
          <w:szCs w:val="24"/>
        </w:rPr>
        <w:t xml:space="preserve"> д. </w:t>
      </w:r>
      <w:r w:rsidRPr="003F030B">
        <w:rPr>
          <w:rFonts w:ascii="Times New Roman" w:hAnsi="Times New Roman" w:cs="Times New Roman"/>
          <w:sz w:val="24"/>
          <w:szCs w:val="24"/>
        </w:rPr>
        <w:t>9</w:t>
      </w:r>
      <w:r w:rsidRPr="003F030B" w:rsidR="00F16BB4">
        <w:rPr>
          <w:rFonts w:ascii="Times New Roman" w:hAnsi="Times New Roman" w:cs="Times New Roman"/>
          <w:sz w:val="24"/>
          <w:szCs w:val="24"/>
        </w:rPr>
        <w:t>,</w:t>
      </w:r>
      <w:r w:rsidRPr="003F030B" w:rsidR="00244B5E">
        <w:rPr>
          <w:rFonts w:ascii="Times New Roman" w:hAnsi="Times New Roman" w:cs="Times New Roman"/>
          <w:sz w:val="24"/>
          <w:szCs w:val="24"/>
        </w:rPr>
        <w:t xml:space="preserve"> водите</w:t>
      </w:r>
      <w:r w:rsidRPr="003F030B" w:rsidR="00901FBF">
        <w:rPr>
          <w:rFonts w:ascii="Times New Roman" w:hAnsi="Times New Roman" w:cs="Times New Roman"/>
          <w:sz w:val="24"/>
          <w:szCs w:val="24"/>
        </w:rPr>
        <w:t xml:space="preserve">ль </w:t>
      </w:r>
      <w:r w:rsidRPr="003F030B">
        <w:rPr>
          <w:rFonts w:ascii="Times New Roman" w:hAnsi="Times New Roman" w:cs="Times New Roman"/>
          <w:sz w:val="24"/>
          <w:szCs w:val="24"/>
        </w:rPr>
        <w:t>Лагода В.Н.</w:t>
      </w:r>
      <w:r w:rsidRPr="003F030B" w:rsidR="00901FBF">
        <w:rPr>
          <w:rFonts w:ascii="Times New Roman" w:hAnsi="Times New Roman" w:cs="Times New Roman"/>
          <w:sz w:val="24"/>
          <w:szCs w:val="24"/>
        </w:rPr>
        <w:t xml:space="preserve">, </w:t>
      </w:r>
      <w:r w:rsidRPr="003F030B" w:rsidR="004C6987">
        <w:rPr>
          <w:rFonts w:ascii="Times New Roman" w:hAnsi="Times New Roman" w:cs="Times New Roman"/>
          <w:sz w:val="24"/>
          <w:szCs w:val="24"/>
        </w:rPr>
        <w:t>управляя транспортным средством</w:t>
      </w:r>
      <w:r w:rsidRPr="003F030B" w:rsidR="00AB3CCD">
        <w:rPr>
          <w:rFonts w:ascii="Times New Roman" w:hAnsi="Times New Roman" w:cs="Times New Roman"/>
          <w:sz w:val="24"/>
          <w:szCs w:val="24"/>
        </w:rPr>
        <w:t xml:space="preserve"> </w:t>
      </w:r>
      <w:r w:rsidR="003C512C">
        <w:rPr>
          <w:rFonts w:ascii="Times New Roman" w:hAnsi="Times New Roman" w:cs="Times New Roman"/>
          <w:sz w:val="24"/>
          <w:szCs w:val="24"/>
        </w:rPr>
        <w:t>*</w:t>
      </w:r>
      <w:r w:rsidRPr="003F030B" w:rsidR="004C6987">
        <w:rPr>
          <w:rFonts w:ascii="Times New Roman" w:hAnsi="Times New Roman" w:cs="Times New Roman"/>
          <w:sz w:val="24"/>
          <w:szCs w:val="24"/>
        </w:rPr>
        <w:t xml:space="preserve">, </w:t>
      </w:r>
      <w:r w:rsidRPr="003F030B" w:rsidR="00DE4670">
        <w:rPr>
          <w:rFonts w:ascii="Times New Roman" w:hAnsi="Times New Roman" w:cs="Times New Roman"/>
          <w:sz w:val="24"/>
          <w:szCs w:val="24"/>
        </w:rPr>
        <w:t>соверш</w:t>
      </w:r>
      <w:r w:rsidRPr="003F030B">
        <w:rPr>
          <w:rFonts w:ascii="Times New Roman" w:hAnsi="Times New Roman" w:cs="Times New Roman"/>
          <w:sz w:val="24"/>
          <w:szCs w:val="24"/>
        </w:rPr>
        <w:t>ил</w:t>
      </w:r>
      <w:r w:rsidRPr="003F030B" w:rsidR="00CD76AC">
        <w:rPr>
          <w:rFonts w:ascii="Times New Roman" w:hAnsi="Times New Roman" w:cs="Times New Roman"/>
          <w:sz w:val="24"/>
          <w:szCs w:val="24"/>
        </w:rPr>
        <w:t xml:space="preserve"> обгон</w:t>
      </w:r>
      <w:r w:rsidRPr="003F030B">
        <w:rPr>
          <w:rFonts w:ascii="Times New Roman" w:hAnsi="Times New Roman" w:cs="Times New Roman"/>
          <w:sz w:val="24"/>
          <w:szCs w:val="24"/>
        </w:rPr>
        <w:t xml:space="preserve"> впереди </w:t>
      </w:r>
      <w:r w:rsidRPr="003F030B" w:rsidR="00D03CF4">
        <w:rPr>
          <w:rFonts w:ascii="Times New Roman" w:hAnsi="Times New Roman" w:cs="Times New Roman"/>
          <w:sz w:val="24"/>
          <w:szCs w:val="24"/>
        </w:rPr>
        <w:t xml:space="preserve">движущегося </w:t>
      </w:r>
      <w:r w:rsidRPr="003F030B" w:rsidR="00AB3CCD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3F030B" w:rsidR="001C5FB6">
        <w:rPr>
          <w:rFonts w:ascii="Times New Roman" w:hAnsi="Times New Roman" w:cs="Times New Roman"/>
          <w:sz w:val="24"/>
          <w:szCs w:val="24"/>
        </w:rPr>
        <w:t xml:space="preserve">, </w:t>
      </w:r>
      <w:r w:rsidRPr="003F030B">
        <w:rPr>
          <w:rFonts w:ascii="Times New Roman" w:hAnsi="Times New Roman" w:cs="Times New Roman"/>
          <w:sz w:val="24"/>
          <w:szCs w:val="24"/>
        </w:rPr>
        <w:t xml:space="preserve">с выездом </w:t>
      </w:r>
      <w:r w:rsidRPr="003F030B" w:rsidR="001C5FB6">
        <w:rPr>
          <w:rFonts w:ascii="Times New Roman" w:hAnsi="Times New Roman" w:cs="Times New Roman"/>
          <w:sz w:val="24"/>
          <w:szCs w:val="24"/>
        </w:rPr>
        <w:t>на полосу, предназначенную для встречного</w:t>
      </w:r>
      <w:r w:rsidRPr="003F030B" w:rsidR="000F3262">
        <w:rPr>
          <w:rFonts w:ascii="Times New Roman" w:hAnsi="Times New Roman" w:cs="Times New Roman"/>
          <w:sz w:val="24"/>
          <w:szCs w:val="24"/>
        </w:rPr>
        <w:t xml:space="preserve"> </w:t>
      </w:r>
      <w:r w:rsidRPr="003F030B" w:rsidR="001C5FB6">
        <w:rPr>
          <w:rFonts w:ascii="Times New Roman" w:hAnsi="Times New Roman" w:cs="Times New Roman"/>
          <w:sz w:val="24"/>
          <w:szCs w:val="24"/>
        </w:rPr>
        <w:t>движения</w:t>
      </w:r>
      <w:r w:rsidRPr="003F030B" w:rsidR="00AB3CCD">
        <w:rPr>
          <w:rFonts w:ascii="Times New Roman" w:hAnsi="Times New Roman" w:cs="Times New Roman"/>
          <w:sz w:val="24"/>
          <w:szCs w:val="24"/>
        </w:rPr>
        <w:t xml:space="preserve"> </w:t>
      </w:r>
      <w:r w:rsidRPr="003F030B" w:rsidR="000B64E2">
        <w:rPr>
          <w:rFonts w:ascii="Times New Roman" w:hAnsi="Times New Roman" w:cs="Times New Roman"/>
          <w:sz w:val="24"/>
          <w:szCs w:val="24"/>
        </w:rPr>
        <w:t>на пешеходном переходе обозначенным</w:t>
      </w:r>
      <w:r w:rsidRPr="003F030B" w:rsidR="00D03CF4">
        <w:rPr>
          <w:rFonts w:ascii="Times New Roman" w:hAnsi="Times New Roman" w:cs="Times New Roman"/>
          <w:sz w:val="24"/>
          <w:szCs w:val="24"/>
        </w:rPr>
        <w:t xml:space="preserve"> дорожными знаками 5.19.1 и 5.19.2</w:t>
      </w:r>
      <w:r w:rsidRPr="003F030B">
        <w:rPr>
          <w:rFonts w:ascii="Times New Roman" w:hAnsi="Times New Roman" w:cs="Times New Roman"/>
          <w:sz w:val="24"/>
          <w:szCs w:val="24"/>
        </w:rPr>
        <w:t xml:space="preserve"> «Пешеходный переход»</w:t>
      </w:r>
      <w:r w:rsidRPr="003F030B" w:rsidR="00D03CF4">
        <w:rPr>
          <w:rFonts w:ascii="Times New Roman" w:hAnsi="Times New Roman" w:cs="Times New Roman"/>
          <w:sz w:val="24"/>
          <w:szCs w:val="24"/>
        </w:rPr>
        <w:t xml:space="preserve">, </w:t>
      </w:r>
      <w:r w:rsidRPr="003F030B">
        <w:rPr>
          <w:rFonts w:ascii="Times New Roman" w:hAnsi="Times New Roman" w:cs="Times New Roman"/>
          <w:sz w:val="24"/>
          <w:szCs w:val="24"/>
        </w:rPr>
        <w:t>в нарушении п.11.4 ПДД РФ.</w:t>
      </w:r>
    </w:p>
    <w:p w:rsidR="003F030B" w:rsidRPr="003F030B" w:rsidP="00FE74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Лагода В.Н.</w:t>
      </w:r>
      <w:r w:rsidRPr="003F030B" w:rsidR="00835F3C">
        <w:rPr>
          <w:rFonts w:ascii="Times New Roman" w:hAnsi="Times New Roman" w:cs="Times New Roman"/>
          <w:sz w:val="24"/>
          <w:szCs w:val="24"/>
        </w:rPr>
        <w:t xml:space="preserve"> </w:t>
      </w:r>
      <w:r w:rsidRPr="003F030B">
        <w:rPr>
          <w:rFonts w:ascii="Times New Roman" w:hAnsi="Times New Roman" w:cs="Times New Roman"/>
          <w:iCs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3F030B">
        <w:rPr>
          <w:rFonts w:ascii="Times New Roman" w:hAnsi="Times New Roman" w:cs="Times New Roman"/>
          <w:sz w:val="24"/>
          <w:szCs w:val="24"/>
        </w:rPr>
        <w:t>.</w:t>
      </w:r>
    </w:p>
    <w:p w:rsidR="0052034E" w:rsidRPr="003F030B" w:rsidP="00FE74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Мировой судья,</w:t>
      </w:r>
      <w:r w:rsidRPr="003F030B" w:rsidR="00693788">
        <w:rPr>
          <w:rFonts w:ascii="Times New Roman" w:hAnsi="Times New Roman" w:cs="Times New Roman"/>
          <w:sz w:val="24"/>
          <w:szCs w:val="24"/>
        </w:rPr>
        <w:t xml:space="preserve"> </w:t>
      </w:r>
      <w:r w:rsidRPr="003F030B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правонарушении: протокол об административном правонарушении </w:t>
      </w:r>
      <w:r w:rsidRPr="003F030B" w:rsidR="00E859DF">
        <w:rPr>
          <w:rFonts w:ascii="Times New Roman" w:hAnsi="Times New Roman" w:cs="Times New Roman"/>
          <w:sz w:val="24"/>
          <w:szCs w:val="24"/>
        </w:rPr>
        <w:t xml:space="preserve">86 </w:t>
      </w:r>
      <w:r w:rsidRPr="003F030B" w:rsidR="00CD76AC">
        <w:rPr>
          <w:rFonts w:ascii="Times New Roman" w:hAnsi="Times New Roman" w:cs="Times New Roman"/>
          <w:sz w:val="24"/>
          <w:szCs w:val="24"/>
        </w:rPr>
        <w:t xml:space="preserve">ХМ </w:t>
      </w:r>
      <w:r w:rsidRPr="003F030B" w:rsidR="00FE74E8">
        <w:rPr>
          <w:rFonts w:ascii="Times New Roman" w:hAnsi="Times New Roman" w:cs="Times New Roman"/>
          <w:sz w:val="24"/>
          <w:szCs w:val="24"/>
        </w:rPr>
        <w:t>657679</w:t>
      </w:r>
      <w:r w:rsidRPr="003F030B" w:rsidR="000B64E2">
        <w:rPr>
          <w:rFonts w:ascii="Times New Roman" w:hAnsi="Times New Roman" w:cs="Times New Roman"/>
          <w:sz w:val="24"/>
          <w:szCs w:val="24"/>
        </w:rPr>
        <w:t xml:space="preserve"> </w:t>
      </w:r>
      <w:r w:rsidRPr="003F030B">
        <w:rPr>
          <w:rFonts w:ascii="Times New Roman" w:hAnsi="Times New Roman" w:cs="Times New Roman"/>
          <w:sz w:val="24"/>
          <w:szCs w:val="24"/>
        </w:rPr>
        <w:t xml:space="preserve">от </w:t>
      </w:r>
      <w:r w:rsidRPr="003F030B" w:rsidR="00FE74E8">
        <w:rPr>
          <w:rFonts w:ascii="Times New Roman" w:hAnsi="Times New Roman" w:cs="Times New Roman"/>
          <w:sz w:val="24"/>
          <w:szCs w:val="24"/>
        </w:rPr>
        <w:t>29.04.2025</w:t>
      </w:r>
      <w:r w:rsidRPr="003F030B">
        <w:rPr>
          <w:rFonts w:ascii="Times New Roman" w:hAnsi="Times New Roman" w:cs="Times New Roman"/>
          <w:sz w:val="24"/>
          <w:szCs w:val="24"/>
        </w:rPr>
        <w:t xml:space="preserve">, </w:t>
      </w:r>
      <w:r w:rsidRPr="003F030B" w:rsidR="00C51DE8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административного правонарушения, с данным протоколом </w:t>
      </w:r>
      <w:r w:rsidRPr="003F030B" w:rsidR="00FE74E8">
        <w:rPr>
          <w:rFonts w:ascii="Times New Roman" w:hAnsi="Times New Roman" w:cs="Times New Roman"/>
          <w:sz w:val="24"/>
          <w:szCs w:val="24"/>
        </w:rPr>
        <w:t>Лагода В.Н.</w:t>
      </w:r>
      <w:r w:rsidRPr="003F030B" w:rsidR="00835F3C">
        <w:rPr>
          <w:rFonts w:ascii="Times New Roman" w:hAnsi="Times New Roman" w:cs="Times New Roman"/>
          <w:sz w:val="24"/>
          <w:szCs w:val="24"/>
        </w:rPr>
        <w:t xml:space="preserve"> </w:t>
      </w:r>
      <w:r w:rsidRPr="003F030B" w:rsidR="00C51DE8">
        <w:rPr>
          <w:rFonts w:ascii="Times New Roman" w:hAnsi="Times New Roman" w:cs="Times New Roman"/>
          <w:sz w:val="24"/>
          <w:szCs w:val="24"/>
        </w:rPr>
        <w:t>был ознакомлен,</w:t>
      </w:r>
      <w:r w:rsidRPr="003F030B" w:rsidR="001F132A">
        <w:rPr>
          <w:rFonts w:ascii="Times New Roman" w:hAnsi="Times New Roman" w:cs="Times New Roman"/>
          <w:sz w:val="24"/>
          <w:szCs w:val="24"/>
        </w:rPr>
        <w:t xml:space="preserve"> </w:t>
      </w:r>
      <w:r w:rsidRPr="003F030B" w:rsidR="00C51DE8">
        <w:rPr>
          <w:rFonts w:ascii="Times New Roman" w:hAnsi="Times New Roman" w:cs="Times New Roman"/>
          <w:sz w:val="24"/>
          <w:szCs w:val="24"/>
        </w:rPr>
        <w:t>ему разъяснены права, предусмотренные ст.25.1 КоАП РФ и ст.51 Конституции РФ;</w:t>
      </w:r>
      <w:r w:rsidRPr="003F030B" w:rsidR="00711687">
        <w:rPr>
          <w:rFonts w:ascii="Times New Roman" w:hAnsi="Times New Roman" w:cs="Times New Roman"/>
          <w:sz w:val="24"/>
          <w:szCs w:val="24"/>
        </w:rPr>
        <w:t xml:space="preserve"> </w:t>
      </w:r>
      <w:r w:rsidRPr="003F030B" w:rsidR="00FE74E8">
        <w:rPr>
          <w:rFonts w:ascii="Times New Roman" w:hAnsi="Times New Roman" w:cs="Times New Roman"/>
          <w:sz w:val="24"/>
          <w:szCs w:val="24"/>
        </w:rPr>
        <w:t>дислокацию дорожных знаков и разметки; карточку операции с ВУ; письменные объяснения Лагода В.Н. от 29.04.2025;</w:t>
      </w:r>
      <w:r w:rsidRPr="003F030B" w:rsidR="00D03CF4">
        <w:rPr>
          <w:rFonts w:ascii="Times New Roman" w:hAnsi="Times New Roman" w:cs="Times New Roman"/>
          <w:sz w:val="24"/>
          <w:szCs w:val="24"/>
        </w:rPr>
        <w:t xml:space="preserve"> </w:t>
      </w:r>
      <w:r w:rsidRPr="003F030B" w:rsidR="00C037BA">
        <w:rPr>
          <w:rFonts w:ascii="Times New Roman" w:hAnsi="Times New Roman" w:cs="Times New Roman"/>
          <w:sz w:val="24"/>
          <w:szCs w:val="24"/>
        </w:rPr>
        <w:t xml:space="preserve">рапорт инспектора ДПС ГИБДД ОМВД России по г. Когалыму от </w:t>
      </w:r>
      <w:r w:rsidRPr="003F030B" w:rsidR="00FE74E8">
        <w:rPr>
          <w:rFonts w:ascii="Times New Roman" w:hAnsi="Times New Roman" w:cs="Times New Roman"/>
          <w:sz w:val="24"/>
          <w:szCs w:val="24"/>
        </w:rPr>
        <w:t>29.04.2025</w:t>
      </w:r>
      <w:r w:rsidRPr="003F030B" w:rsidR="00C037BA">
        <w:rPr>
          <w:rFonts w:ascii="Times New Roman" w:hAnsi="Times New Roman" w:cs="Times New Roman"/>
          <w:sz w:val="24"/>
          <w:szCs w:val="24"/>
        </w:rPr>
        <w:t xml:space="preserve">, который содержит сведения, аналогичные протоколу об административном правонарушении; </w:t>
      </w:r>
      <w:r w:rsidRPr="003F030B" w:rsidR="0019380D">
        <w:rPr>
          <w:rFonts w:ascii="Times New Roman" w:hAnsi="Times New Roman" w:cs="Times New Roman"/>
          <w:sz w:val="24"/>
          <w:szCs w:val="24"/>
        </w:rPr>
        <w:t xml:space="preserve">информацию административной практики о совершении ранее </w:t>
      </w:r>
      <w:r w:rsidRPr="003F030B" w:rsidR="00FE74E8">
        <w:rPr>
          <w:rFonts w:ascii="Times New Roman" w:hAnsi="Times New Roman" w:cs="Times New Roman"/>
          <w:sz w:val="24"/>
          <w:szCs w:val="24"/>
        </w:rPr>
        <w:t>Лагода В.Н.</w:t>
      </w:r>
      <w:r w:rsidRPr="003F030B" w:rsidR="0019380D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</w:t>
      </w:r>
      <w:r w:rsidRPr="003F030B" w:rsidR="00FE74E8">
        <w:rPr>
          <w:rFonts w:ascii="Times New Roman" w:hAnsi="Times New Roman" w:cs="Times New Roman"/>
          <w:sz w:val="24"/>
          <w:szCs w:val="24"/>
        </w:rPr>
        <w:t>; видеозапись</w:t>
      </w:r>
      <w:r w:rsidRPr="003F030B" w:rsidR="0019380D">
        <w:rPr>
          <w:rFonts w:ascii="Times New Roman" w:hAnsi="Times New Roman" w:cs="Times New Roman"/>
          <w:sz w:val="24"/>
          <w:szCs w:val="24"/>
        </w:rPr>
        <w:t xml:space="preserve">, </w:t>
      </w:r>
      <w:r w:rsidRPr="003F030B">
        <w:rPr>
          <w:rFonts w:ascii="Times New Roman" w:hAnsi="Times New Roman" w:cs="Times New Roman"/>
          <w:sz w:val="24"/>
          <w:szCs w:val="24"/>
        </w:rPr>
        <w:t>приходит к следующему выводу.</w:t>
      </w:r>
    </w:p>
    <w:p w:rsidR="0052034E" w:rsidRPr="003F030B" w:rsidP="00D03C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Часть 4 статьи 12.15 КоАП РФ устанавливает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КоАП РФ.</w:t>
      </w:r>
    </w:p>
    <w:p w:rsidR="0019380D" w:rsidRPr="003F030B" w:rsidP="00D03C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Согласно подп. «д» п.15 Постановление Пленума Верховного Суда РФ от 25 июня 2019 г. № 20 «О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3F030B" w:rsidR="00693788">
        <w:rPr>
          <w:rFonts w:ascii="Times New Roman" w:hAnsi="Times New Roman" w:cs="Times New Roman"/>
          <w:sz w:val="24"/>
          <w:szCs w:val="24"/>
        </w:rPr>
        <w:t>.</w:t>
      </w:r>
      <w:r w:rsidRPr="003F030B">
        <w:rPr>
          <w:rFonts w:ascii="Times New Roman" w:hAnsi="Times New Roman" w:cs="Times New Roman"/>
          <w:sz w:val="24"/>
          <w:szCs w:val="24"/>
        </w:rPr>
        <w:t>12 Кодекса Российской Федерации об административных правонарушениях» по ч</w:t>
      </w:r>
      <w:r w:rsidRPr="003F030B" w:rsidR="00693788">
        <w:rPr>
          <w:rFonts w:ascii="Times New Roman" w:hAnsi="Times New Roman" w:cs="Times New Roman"/>
          <w:sz w:val="24"/>
          <w:szCs w:val="24"/>
        </w:rPr>
        <w:t>.</w:t>
      </w:r>
      <w:r w:rsidRPr="003F030B">
        <w:rPr>
          <w:rFonts w:ascii="Times New Roman" w:hAnsi="Times New Roman" w:cs="Times New Roman"/>
          <w:sz w:val="24"/>
          <w:szCs w:val="24"/>
        </w:rPr>
        <w:t>4 ст</w:t>
      </w:r>
      <w:r w:rsidRPr="003F030B" w:rsidR="00693788">
        <w:rPr>
          <w:rFonts w:ascii="Times New Roman" w:hAnsi="Times New Roman" w:cs="Times New Roman"/>
          <w:sz w:val="24"/>
          <w:szCs w:val="24"/>
        </w:rPr>
        <w:t>.</w:t>
      </w:r>
      <w:r w:rsidRPr="003F030B">
        <w:rPr>
          <w:rFonts w:ascii="Times New Roman" w:hAnsi="Times New Roman" w:cs="Times New Roman"/>
          <w:sz w:val="24"/>
          <w:szCs w:val="24"/>
        </w:rPr>
        <w:t>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 w:rsidRPr="003F030B" w:rsidR="00693788">
        <w:rPr>
          <w:rFonts w:ascii="Times New Roman" w:hAnsi="Times New Roman" w:cs="Times New Roman"/>
          <w:sz w:val="24"/>
          <w:szCs w:val="24"/>
        </w:rPr>
        <w:t>.</w:t>
      </w:r>
      <w:r w:rsidRPr="003F030B">
        <w:rPr>
          <w:rFonts w:ascii="Times New Roman" w:hAnsi="Times New Roman" w:cs="Times New Roman"/>
          <w:sz w:val="24"/>
          <w:szCs w:val="24"/>
        </w:rPr>
        <w:t xml:space="preserve">3 данной статьи. </w:t>
      </w:r>
      <w:r w:rsidRPr="003F030B" w:rsidR="0052034E">
        <w:rPr>
          <w:rFonts w:ascii="Times New Roman" w:hAnsi="Times New Roman" w:cs="Times New Roman"/>
          <w:sz w:val="24"/>
          <w:szCs w:val="24"/>
        </w:rPr>
        <w:t xml:space="preserve">В том числе запрещается обгон на пешеходных переходах. </w:t>
      </w:r>
    </w:p>
    <w:p w:rsidR="0052034E" w:rsidRPr="003F030B" w:rsidP="00D03C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Согласно п</w:t>
      </w:r>
      <w:r w:rsidRPr="003F030B" w:rsidR="00693788">
        <w:rPr>
          <w:rFonts w:ascii="Times New Roman" w:hAnsi="Times New Roman" w:cs="Times New Roman"/>
          <w:sz w:val="24"/>
          <w:szCs w:val="24"/>
        </w:rPr>
        <w:t>.</w:t>
      </w:r>
      <w:r w:rsidRPr="003F030B">
        <w:rPr>
          <w:rFonts w:ascii="Times New Roman" w:hAnsi="Times New Roman" w:cs="Times New Roman"/>
          <w:sz w:val="24"/>
          <w:szCs w:val="24"/>
        </w:rPr>
        <w:t xml:space="preserve">11.4 </w:t>
      </w:r>
      <w:r w:rsidRPr="003F030B" w:rsidR="00693788">
        <w:rPr>
          <w:rFonts w:ascii="Times New Roman" w:hAnsi="Times New Roman" w:cs="Times New Roman"/>
          <w:sz w:val="24"/>
          <w:szCs w:val="24"/>
        </w:rPr>
        <w:t>ПДД РФ</w:t>
      </w:r>
      <w:r w:rsidRPr="003F030B">
        <w:rPr>
          <w:rFonts w:ascii="Times New Roman" w:hAnsi="Times New Roman" w:cs="Times New Roman"/>
          <w:sz w:val="24"/>
          <w:szCs w:val="24"/>
        </w:rPr>
        <w:t xml:space="preserve"> обгон запрещен на пешеходных переходах.</w:t>
      </w:r>
    </w:p>
    <w:p w:rsidR="007E65F7" w:rsidRPr="003F030B" w:rsidP="00D03C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Факт выезда на полосу, предназначенную для встречного движения с последующим возвращен</w:t>
      </w:r>
      <w:r w:rsidRPr="003F030B" w:rsidR="00E527EA">
        <w:rPr>
          <w:rFonts w:ascii="Times New Roman" w:hAnsi="Times New Roman" w:cs="Times New Roman"/>
          <w:sz w:val="24"/>
          <w:szCs w:val="24"/>
        </w:rPr>
        <w:t xml:space="preserve">ием на ранее занимаемую полосу </w:t>
      </w:r>
      <w:r w:rsidRPr="003F030B">
        <w:rPr>
          <w:rFonts w:ascii="Times New Roman" w:hAnsi="Times New Roman" w:cs="Times New Roman"/>
          <w:color w:val="000000"/>
          <w:sz w:val="24"/>
          <w:szCs w:val="24"/>
        </w:rPr>
        <w:t>на пешеходном переходе подтверждается совокупностью собранных по делу об административном правонарушении выше перечисленных доказательств, которые</w:t>
      </w:r>
      <w:r w:rsidRPr="003F030B">
        <w:rPr>
          <w:rFonts w:ascii="Times New Roman" w:hAnsi="Times New Roman" w:cs="Times New Roman"/>
          <w:sz w:val="24"/>
          <w:szCs w:val="24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РФ, а также подтверждены </w:t>
      </w:r>
      <w:r w:rsidRPr="003F030B" w:rsidR="005558B0">
        <w:rPr>
          <w:rFonts w:ascii="Times New Roman" w:hAnsi="Times New Roman" w:cs="Times New Roman"/>
          <w:sz w:val="24"/>
          <w:szCs w:val="24"/>
        </w:rPr>
        <w:t>видеозаписью правонарушения</w:t>
      </w:r>
      <w:r w:rsidRPr="003F030B" w:rsidR="00527D52">
        <w:rPr>
          <w:rFonts w:ascii="Times New Roman" w:hAnsi="Times New Roman" w:cs="Times New Roman"/>
          <w:sz w:val="24"/>
          <w:szCs w:val="24"/>
        </w:rPr>
        <w:t>.</w:t>
      </w:r>
    </w:p>
    <w:p w:rsidR="00D07A6A" w:rsidRPr="003F030B" w:rsidP="00D03CF4">
      <w:pPr>
        <w:tabs>
          <w:tab w:val="left" w:pos="16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 xml:space="preserve">Исходя из материалов дела и представленных в них доказательств, действия </w:t>
      </w:r>
      <w:r w:rsidRPr="003F030B" w:rsidR="00FE74E8">
        <w:rPr>
          <w:rFonts w:ascii="Times New Roman" w:hAnsi="Times New Roman" w:cs="Times New Roman"/>
          <w:sz w:val="24"/>
          <w:szCs w:val="24"/>
        </w:rPr>
        <w:t>Лагода В.Н.</w:t>
      </w:r>
      <w:r w:rsidRPr="003F030B">
        <w:rPr>
          <w:rFonts w:ascii="Times New Roman" w:hAnsi="Times New Roman" w:cs="Times New Roman"/>
          <w:sz w:val="24"/>
          <w:szCs w:val="24"/>
        </w:rPr>
        <w:t xml:space="preserve"> с объездом препятствия, либо с крайней необходимостью связаны не были. Опровергающих данный факт доказательств, самим лицом, в отношении которого ведется производство по делу об административном правонарушении, во взаимосвязи с примечаниями к ч.3 ст.1.5 КоАП РФ не представлено.</w:t>
      </w:r>
    </w:p>
    <w:p w:rsidR="00D07A6A" w:rsidRPr="003F030B" w:rsidP="00D03CF4">
      <w:pPr>
        <w:tabs>
          <w:tab w:val="left" w:pos="16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 xml:space="preserve">Приближаясь к пешеходному переходу, </w:t>
      </w:r>
      <w:r w:rsidRPr="003F030B" w:rsidR="00FE74E8">
        <w:rPr>
          <w:rFonts w:ascii="Times New Roman" w:hAnsi="Times New Roman" w:cs="Times New Roman"/>
          <w:sz w:val="24"/>
          <w:szCs w:val="24"/>
        </w:rPr>
        <w:t>Лагода В.Н.</w:t>
      </w:r>
      <w:r w:rsidRPr="003F030B">
        <w:rPr>
          <w:rFonts w:ascii="Times New Roman" w:hAnsi="Times New Roman" w:cs="Times New Roman"/>
          <w:sz w:val="24"/>
          <w:szCs w:val="24"/>
        </w:rPr>
        <w:t xml:space="preserve"> должен был снизить скорость своего автомобиля или остановиться, при этом </w:t>
      </w:r>
      <w:r w:rsidRPr="003F030B" w:rsidR="00FE74E8">
        <w:rPr>
          <w:rFonts w:ascii="Times New Roman" w:hAnsi="Times New Roman" w:cs="Times New Roman"/>
          <w:sz w:val="24"/>
          <w:szCs w:val="24"/>
        </w:rPr>
        <w:t>Лагода В.Н.</w:t>
      </w:r>
      <w:r w:rsidRPr="003F030B">
        <w:rPr>
          <w:rFonts w:ascii="Times New Roman" w:hAnsi="Times New Roman" w:cs="Times New Roman"/>
          <w:sz w:val="24"/>
          <w:szCs w:val="24"/>
        </w:rPr>
        <w:t xml:space="preserve"> не имел право изменять направление движения своего автомобиля, так как, в противном случае, совершается обгон на пешеходном переходе, создается угроза жизни и здоровью пешеходов, а также представляет повышенную опасность для участников дорожного движения при выезде на встречную полосу.</w:t>
      </w:r>
    </w:p>
    <w:p w:rsidR="0052034E" w:rsidRPr="003F030B" w:rsidP="00D03CF4">
      <w:pPr>
        <w:pStyle w:val="BlockText"/>
        <w:rPr>
          <w:sz w:val="24"/>
          <w:szCs w:val="24"/>
        </w:rPr>
      </w:pPr>
      <w:r w:rsidRPr="003F030B">
        <w:rPr>
          <w:sz w:val="24"/>
          <w:szCs w:val="24"/>
        </w:rPr>
        <w:t xml:space="preserve">Проанализировав и оценив в совокупности изложенные выше доказательства, </w:t>
      </w:r>
      <w:r w:rsidRPr="003F030B" w:rsidR="005E17EE">
        <w:rPr>
          <w:sz w:val="24"/>
          <w:szCs w:val="24"/>
        </w:rPr>
        <w:t xml:space="preserve">видеозапись, </w:t>
      </w:r>
      <w:r w:rsidRPr="003F030B">
        <w:rPr>
          <w:sz w:val="24"/>
          <w:szCs w:val="24"/>
        </w:rPr>
        <w:t xml:space="preserve">мировой судья приходит к выводу, что </w:t>
      </w:r>
      <w:r w:rsidRPr="003F030B" w:rsidR="00FE74E8">
        <w:rPr>
          <w:sz w:val="24"/>
          <w:szCs w:val="24"/>
        </w:rPr>
        <w:t>Лагода В.Н.</w:t>
      </w:r>
      <w:r w:rsidRPr="003F030B" w:rsidR="00835F3C">
        <w:rPr>
          <w:sz w:val="24"/>
          <w:szCs w:val="24"/>
        </w:rPr>
        <w:t xml:space="preserve"> </w:t>
      </w:r>
      <w:r w:rsidRPr="003F030B">
        <w:rPr>
          <w:sz w:val="24"/>
          <w:szCs w:val="24"/>
        </w:rPr>
        <w:t xml:space="preserve">виновен в совершении административного правонарушения, его действия правильно квалифицированы по ч.4 ст.12.15 КоАП РФ, как выезд в нарушение Правил дорожного движения на полосу, предназначенную для встречного движения за исключением случаев, предусмотренных ч.3 ст.12.15 КоАП РФ. </w:t>
      </w:r>
    </w:p>
    <w:p w:rsidR="0052034E" w:rsidRPr="003F030B" w:rsidP="00D03CF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</w:t>
      </w:r>
      <w:r w:rsidRPr="003F030B" w:rsidR="00F43096">
        <w:rPr>
          <w:rFonts w:ascii="Times New Roman" w:hAnsi="Times New Roman" w:cs="Times New Roman"/>
          <w:sz w:val="24"/>
          <w:szCs w:val="24"/>
        </w:rPr>
        <w:t>ственности за него, по смыслу ч.</w:t>
      </w:r>
      <w:r w:rsidRPr="003F030B">
        <w:rPr>
          <w:rFonts w:ascii="Times New Roman" w:hAnsi="Times New Roman" w:cs="Times New Roman"/>
          <w:sz w:val="24"/>
          <w:szCs w:val="24"/>
        </w:rPr>
        <w:t>4 ст</w:t>
      </w:r>
      <w:r w:rsidRPr="003F030B" w:rsidR="00F43096">
        <w:rPr>
          <w:rFonts w:ascii="Times New Roman" w:hAnsi="Times New Roman" w:cs="Times New Roman"/>
          <w:sz w:val="24"/>
          <w:szCs w:val="24"/>
        </w:rPr>
        <w:t>.</w:t>
      </w:r>
      <w:r w:rsidRPr="003F030B">
        <w:rPr>
          <w:rFonts w:ascii="Times New Roman" w:hAnsi="Times New Roman" w:cs="Times New Roman"/>
          <w:sz w:val="24"/>
          <w:szCs w:val="24"/>
        </w:rPr>
        <w:t>12.15 КоАП РФ во взаимосвязи с его ст</w:t>
      </w:r>
      <w:r w:rsidRPr="003F030B" w:rsidR="00693788">
        <w:rPr>
          <w:rFonts w:ascii="Times New Roman" w:hAnsi="Times New Roman" w:cs="Times New Roman"/>
          <w:sz w:val="24"/>
          <w:szCs w:val="24"/>
        </w:rPr>
        <w:t>.ст.</w:t>
      </w:r>
      <w:r w:rsidRPr="003F030B">
        <w:rPr>
          <w:rFonts w:ascii="Times New Roman" w:hAnsi="Times New Roman" w:cs="Times New Roman"/>
          <w:sz w:val="24"/>
          <w:szCs w:val="24"/>
        </w:rPr>
        <w:t>2.1 и 2.2, подлежат лица, совершившие соответствующее деяние как умышленно, так и по неосторожности.</w:t>
      </w:r>
    </w:p>
    <w:p w:rsidR="00261545" w:rsidRPr="003F030B" w:rsidP="00D03CF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30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Административное правонарушение, предусмотренное </w:t>
      </w:r>
      <w:r w:rsidRPr="003F030B" w:rsidR="0098291C">
        <w:rPr>
          <w:rFonts w:ascii="Times New Roman" w:hAnsi="Times New Roman" w:cs="Times New Roman"/>
          <w:color w:val="000000"/>
          <w:sz w:val="24"/>
          <w:szCs w:val="24"/>
        </w:rPr>
        <w:t xml:space="preserve">ч.4 </w:t>
      </w:r>
      <w:r w:rsidRPr="003F030B">
        <w:rPr>
          <w:rFonts w:ascii="Times New Roman" w:hAnsi="Times New Roman" w:cs="Times New Roman"/>
          <w:color w:val="000000"/>
          <w:sz w:val="24"/>
          <w:szCs w:val="24"/>
        </w:rPr>
        <w:t>ст.12.15 КоАП РФ является умышленным, поскольку водитель, выезжая на полосу, предназначенную для встречного движения, обязан предвидеть возможность нарушения правил дорожного движения и избегать этого.</w:t>
      </w:r>
    </w:p>
    <w:p w:rsidR="00261545" w:rsidRPr="003F030B" w:rsidP="00D03CF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30B">
        <w:rPr>
          <w:rFonts w:ascii="Times New Roman" w:hAnsi="Times New Roman" w:cs="Times New Roman"/>
          <w:color w:val="000000"/>
          <w:sz w:val="24"/>
          <w:szCs w:val="24"/>
        </w:rPr>
        <w:t>Обстоятельств, исключающих производство по делу об административном правонарушении, не установлено.</w:t>
      </w:r>
    </w:p>
    <w:p w:rsidR="00261545" w:rsidRPr="003F030B" w:rsidP="00122F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Обстоятельст</w:t>
      </w:r>
      <w:r w:rsidRPr="003F030B" w:rsidR="00DC7968">
        <w:rPr>
          <w:rFonts w:ascii="Times New Roman" w:hAnsi="Times New Roman" w:cs="Times New Roman"/>
          <w:sz w:val="24"/>
          <w:szCs w:val="24"/>
        </w:rPr>
        <w:t>в</w:t>
      </w:r>
      <w:r w:rsidRPr="003F030B">
        <w:rPr>
          <w:rFonts w:ascii="Times New Roman" w:hAnsi="Times New Roman" w:cs="Times New Roman"/>
          <w:sz w:val="24"/>
          <w:szCs w:val="24"/>
        </w:rPr>
        <w:t>, смягчающи</w:t>
      </w:r>
      <w:r w:rsidR="003F030B">
        <w:rPr>
          <w:rFonts w:ascii="Times New Roman" w:hAnsi="Times New Roman" w:cs="Times New Roman"/>
          <w:sz w:val="24"/>
          <w:szCs w:val="24"/>
        </w:rPr>
        <w:t>х</w:t>
      </w:r>
      <w:r w:rsidRPr="003F030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в соответствии с</w:t>
      </w:r>
      <w:r w:rsidR="003F030B">
        <w:rPr>
          <w:rFonts w:ascii="Times New Roman" w:hAnsi="Times New Roman" w:cs="Times New Roman"/>
          <w:sz w:val="24"/>
          <w:szCs w:val="24"/>
        </w:rPr>
        <w:t>о</w:t>
      </w:r>
      <w:r w:rsidRPr="003F030B" w:rsidR="00C84E54">
        <w:rPr>
          <w:rFonts w:ascii="Times New Roman" w:hAnsi="Times New Roman" w:cs="Times New Roman"/>
          <w:sz w:val="24"/>
          <w:szCs w:val="24"/>
        </w:rPr>
        <w:t xml:space="preserve"> </w:t>
      </w:r>
      <w:r w:rsidRPr="003F030B">
        <w:rPr>
          <w:rFonts w:ascii="Times New Roman" w:hAnsi="Times New Roman" w:cs="Times New Roman"/>
          <w:sz w:val="24"/>
          <w:szCs w:val="24"/>
        </w:rPr>
        <w:t xml:space="preserve">ст.4.2 КоАП РФ </w:t>
      </w:r>
      <w:r w:rsidR="003F030B">
        <w:rPr>
          <w:rFonts w:ascii="Times New Roman" w:hAnsi="Times New Roman" w:cs="Times New Roman"/>
          <w:sz w:val="24"/>
          <w:szCs w:val="24"/>
        </w:rPr>
        <w:t>не установлено</w:t>
      </w:r>
      <w:r w:rsidRPr="003F030B">
        <w:rPr>
          <w:rFonts w:ascii="Times New Roman" w:hAnsi="Times New Roman" w:cs="Times New Roman"/>
          <w:sz w:val="24"/>
          <w:szCs w:val="24"/>
        </w:rPr>
        <w:t>.</w:t>
      </w:r>
    </w:p>
    <w:p w:rsidR="00122F22" w:rsidRPr="003F030B" w:rsidP="00122F2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30B">
        <w:rPr>
          <w:rFonts w:ascii="Times New Roman" w:hAnsi="Times New Roman" w:cs="Times New Roman"/>
          <w:color w:val="000000"/>
          <w:sz w:val="24"/>
          <w:szCs w:val="24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однородного административного правонарушения.</w:t>
      </w:r>
    </w:p>
    <w:p w:rsidR="00261545" w:rsidRPr="003F030B" w:rsidP="0019380D">
      <w:pPr>
        <w:tabs>
          <w:tab w:val="left" w:pos="720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все обстоятельства, влияющие на вид и размер наказания, принимает во внимание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3F030B" w:rsidR="00FE74E8">
        <w:rPr>
          <w:rFonts w:ascii="Times New Roman" w:hAnsi="Times New Roman" w:cs="Times New Roman"/>
          <w:sz w:val="24"/>
          <w:szCs w:val="24"/>
        </w:rPr>
        <w:t>Лагода В.Н.</w:t>
      </w:r>
      <w:r w:rsidRPr="003F030B">
        <w:rPr>
          <w:rFonts w:ascii="Times New Roman" w:hAnsi="Times New Roman" w:cs="Times New Roman"/>
          <w:sz w:val="24"/>
          <w:szCs w:val="24"/>
        </w:rPr>
        <w:t xml:space="preserve">, </w:t>
      </w:r>
      <w:r w:rsidRPr="003F030B" w:rsidR="008E09CF">
        <w:rPr>
          <w:rFonts w:ascii="Times New Roman" w:hAnsi="Times New Roman" w:cs="Times New Roman"/>
          <w:spacing w:val="-1"/>
          <w:sz w:val="24"/>
          <w:szCs w:val="24"/>
        </w:rPr>
        <w:t xml:space="preserve">наличие </w:t>
      </w:r>
      <w:r w:rsidRPr="003F030B" w:rsidR="007E65F7">
        <w:rPr>
          <w:rFonts w:ascii="Times New Roman" w:hAnsi="Times New Roman" w:cs="Times New Roman"/>
          <w:spacing w:val="-1"/>
          <w:sz w:val="24"/>
          <w:szCs w:val="24"/>
        </w:rPr>
        <w:t>смягчающи</w:t>
      </w:r>
      <w:r w:rsidRPr="003F030B" w:rsidR="00B06F5A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3F030B" w:rsidR="007E65F7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3F030B" w:rsidR="00527D52">
        <w:rPr>
          <w:rFonts w:ascii="Times New Roman" w:hAnsi="Times New Roman" w:cs="Times New Roman"/>
          <w:spacing w:val="-1"/>
          <w:sz w:val="24"/>
          <w:szCs w:val="24"/>
        </w:rPr>
        <w:t>отягчающих</w:t>
      </w:r>
      <w:r w:rsidRPr="003F030B" w:rsidR="007E65F7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административную ответственность обстоятельств, </w:t>
      </w:r>
      <w:r w:rsidRPr="003F030B" w:rsidR="00527D5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F030B" w:rsidR="00E52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030B">
        <w:rPr>
          <w:rFonts w:ascii="Times New Roman" w:hAnsi="Times New Roman" w:cs="Times New Roman"/>
          <w:sz w:val="24"/>
          <w:szCs w:val="24"/>
        </w:rPr>
        <w:t>считает возможным назначить ему наказание в виде административного штрафа.</w:t>
      </w:r>
    </w:p>
    <w:p w:rsidR="00261545" w:rsidRPr="003F030B" w:rsidP="0019380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Руководствуясь ч.4 ст.12.15 и ст. ст. 29.10, 29.11 КоАП РФ, мировой судья,</w:t>
      </w:r>
    </w:p>
    <w:p w:rsidR="000B64E2" w:rsidRPr="003F030B" w:rsidP="0019380D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1545" w:rsidRPr="003F030B" w:rsidP="0019380D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30B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61545" w:rsidRPr="003F030B" w:rsidP="0019380D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380D" w:rsidRPr="003F030B" w:rsidP="0019380D">
      <w:pPr>
        <w:pStyle w:val="BodyTextIndent"/>
        <w:ind w:firstLine="567"/>
      </w:pPr>
      <w:r w:rsidRPr="003F030B">
        <w:t xml:space="preserve">признать </w:t>
      </w:r>
      <w:r w:rsidRPr="003F030B" w:rsidR="00FE74E8">
        <w:t xml:space="preserve">Лагода Владимира Николаевича </w:t>
      </w:r>
      <w:r w:rsidRPr="003F030B">
        <w:t>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7500 (семь тысяч пятьсот) рублей.</w:t>
      </w:r>
    </w:p>
    <w:p w:rsidR="0019380D" w:rsidRPr="003F030B" w:rsidP="0019380D">
      <w:pPr>
        <w:pStyle w:val="BodyTextIndent"/>
        <w:ind w:firstLine="567"/>
      </w:pPr>
      <w:r w:rsidRPr="003F030B"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380D" w:rsidRPr="003F030B" w:rsidP="0019380D">
      <w:pPr>
        <w:pStyle w:val="BodyTextIndent"/>
        <w:ind w:firstLine="567"/>
      </w:pPr>
      <w:r w:rsidRPr="003F030B"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</w:t>
      </w:r>
      <w:r w:rsidRPr="003F030B"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9380D" w:rsidRPr="003F030B" w:rsidP="0019380D">
      <w:pPr>
        <w:pStyle w:val="BodyTextIndent"/>
        <w:ind w:firstLine="567"/>
      </w:pPr>
      <w:r w:rsidRPr="003F030B"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19380D" w:rsidRPr="003F030B" w:rsidP="0019380D">
      <w:pPr>
        <w:pStyle w:val="BodyTextIndent"/>
        <w:ind w:firstLine="567"/>
      </w:pPr>
      <w:r w:rsidRPr="003F030B"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9380D" w:rsidRPr="003F030B" w:rsidP="0019380D">
      <w:pPr>
        <w:pStyle w:val="BodyTextIndent"/>
        <w:ind w:firstLine="567"/>
      </w:pPr>
      <w:r w:rsidRPr="003F030B"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1881048625054000</w:t>
      </w:r>
      <w:r w:rsidRPr="003F030B" w:rsidR="00FE74E8">
        <w:t>1901</w:t>
      </w:r>
      <w:r w:rsidRPr="003F030B">
        <w:t>.</w:t>
      </w:r>
    </w:p>
    <w:p w:rsidR="0019380D" w:rsidRPr="003F030B" w:rsidP="00193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0B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19380D" w:rsidRPr="003F030B" w:rsidP="0019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545" w:rsidRPr="003F030B" w:rsidP="0019380D">
      <w:pPr>
        <w:pStyle w:val="BodyTextIndent"/>
        <w:ind w:right="-1" w:firstLine="426"/>
      </w:pPr>
    </w:p>
    <w:p w:rsidR="00261545" w:rsidRPr="003F030B" w:rsidP="001938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30B">
        <w:rPr>
          <w:rFonts w:ascii="Times New Roman" w:hAnsi="Times New Roman" w:cs="Times New Roman"/>
          <w:bCs/>
          <w:sz w:val="24"/>
          <w:szCs w:val="24"/>
        </w:rPr>
        <w:tab/>
      </w:r>
    </w:p>
    <w:p w:rsidR="00261545" w:rsidRPr="003F030B" w:rsidP="0019380D">
      <w:pPr>
        <w:pStyle w:val="Heading1"/>
        <w:rPr>
          <w:sz w:val="24"/>
          <w:szCs w:val="24"/>
        </w:rPr>
      </w:pPr>
      <w:r w:rsidRPr="003F030B">
        <w:rPr>
          <w:sz w:val="24"/>
          <w:szCs w:val="24"/>
        </w:rPr>
        <w:t xml:space="preserve">Мировой судья </w:t>
      </w:r>
      <w:r w:rsidRPr="003F030B" w:rsidR="008E09CF">
        <w:rPr>
          <w:sz w:val="24"/>
          <w:szCs w:val="24"/>
        </w:rPr>
        <w:t xml:space="preserve"> </w:t>
      </w:r>
      <w:r w:rsidRPr="003F030B" w:rsidR="00693788">
        <w:rPr>
          <w:sz w:val="24"/>
          <w:szCs w:val="24"/>
        </w:rPr>
        <w:t xml:space="preserve"> </w:t>
      </w:r>
      <w:r w:rsidRPr="003F030B" w:rsidR="004809A3">
        <w:rPr>
          <w:sz w:val="24"/>
          <w:szCs w:val="24"/>
        </w:rPr>
        <w:tab/>
      </w:r>
      <w:r w:rsidRPr="003F030B" w:rsidR="00EA1BB6">
        <w:rPr>
          <w:sz w:val="24"/>
          <w:szCs w:val="24"/>
        </w:rPr>
        <w:tab/>
      </w:r>
      <w:r w:rsidRPr="003F030B" w:rsidR="004809A3">
        <w:rPr>
          <w:sz w:val="24"/>
          <w:szCs w:val="24"/>
        </w:rPr>
        <w:tab/>
      </w:r>
      <w:r w:rsidRPr="003F030B" w:rsidR="004809A3">
        <w:rPr>
          <w:sz w:val="24"/>
          <w:szCs w:val="24"/>
        </w:rPr>
        <w:tab/>
      </w:r>
      <w:r w:rsidRPr="003F030B" w:rsidR="004809A3">
        <w:rPr>
          <w:sz w:val="24"/>
          <w:szCs w:val="24"/>
        </w:rPr>
        <w:tab/>
      </w:r>
      <w:r w:rsidRPr="003F030B" w:rsidR="004809A3">
        <w:rPr>
          <w:sz w:val="24"/>
          <w:szCs w:val="24"/>
        </w:rPr>
        <w:tab/>
      </w:r>
      <w:r w:rsidRPr="003F030B" w:rsidR="004809A3">
        <w:rPr>
          <w:sz w:val="24"/>
          <w:szCs w:val="24"/>
        </w:rPr>
        <w:tab/>
      </w:r>
      <w:r w:rsidRPr="003F030B" w:rsidR="004809A3">
        <w:rPr>
          <w:sz w:val="24"/>
          <w:szCs w:val="24"/>
        </w:rPr>
        <w:tab/>
      </w:r>
      <w:r w:rsidRPr="003F030B" w:rsidR="0019380D">
        <w:rPr>
          <w:sz w:val="24"/>
          <w:szCs w:val="24"/>
        </w:rPr>
        <w:t>С.С. Красников</w:t>
      </w:r>
    </w:p>
    <w:p w:rsidR="00261545" w:rsidRPr="003F030B" w:rsidP="001F45A9">
      <w:pPr>
        <w:pStyle w:val="BodyTextIndent"/>
      </w:pPr>
    </w:p>
    <w:p w:rsidR="000B64E2" w:rsidRPr="003F030B" w:rsidP="001F45A9">
      <w:pPr>
        <w:pStyle w:val="BodyTextIndent"/>
      </w:pPr>
    </w:p>
    <w:p w:rsidR="000B64E2" w:rsidRPr="003F030B" w:rsidP="001F45A9">
      <w:pPr>
        <w:pStyle w:val="BodyTextIndent"/>
      </w:pPr>
    </w:p>
    <w:sectPr w:rsidSect="0019380D">
      <w:footerReference w:type="default" r:id="rId5"/>
      <w:headerReference w:type="first" r:id="rId6"/>
      <w:pgSz w:w="11906" w:h="16838"/>
      <w:pgMar w:top="567" w:right="709" w:bottom="709" w:left="1418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8085907"/>
      <w:docPartObj>
        <w:docPartGallery w:val="Page Numbers (Bottom of Page)"/>
        <w:docPartUnique/>
      </w:docPartObj>
    </w:sdtPr>
    <w:sdtContent>
      <w:p w:rsidR="008E09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2C">
          <w:rPr>
            <w:noProof/>
          </w:rPr>
          <w:t>2</w:t>
        </w:r>
        <w:r>
          <w:fldChar w:fldCharType="end"/>
        </w:r>
      </w:p>
    </w:sdtContent>
  </w:sdt>
  <w:p w:rsidR="008E09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80D" w:rsidP="0019380D">
    <w:pPr>
      <w:pStyle w:val="Header"/>
      <w:tabs>
        <w:tab w:val="clear" w:pos="4677"/>
        <w:tab w:val="left" w:pos="8157"/>
      </w:tabs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1A"/>
    <w:rsid w:val="00047753"/>
    <w:rsid w:val="0008071D"/>
    <w:rsid w:val="0009351B"/>
    <w:rsid w:val="000A4C23"/>
    <w:rsid w:val="000B4F87"/>
    <w:rsid w:val="000B64E2"/>
    <w:rsid w:val="000B7FD5"/>
    <w:rsid w:val="000C6B74"/>
    <w:rsid w:val="000D0BBA"/>
    <w:rsid w:val="000D0D7D"/>
    <w:rsid w:val="000F3262"/>
    <w:rsid w:val="00122F22"/>
    <w:rsid w:val="00144C5E"/>
    <w:rsid w:val="0016134F"/>
    <w:rsid w:val="00165A23"/>
    <w:rsid w:val="0019380D"/>
    <w:rsid w:val="001A5258"/>
    <w:rsid w:val="001C5FB6"/>
    <w:rsid w:val="001D36F6"/>
    <w:rsid w:val="001E076B"/>
    <w:rsid w:val="001E7770"/>
    <w:rsid w:val="001F132A"/>
    <w:rsid w:val="001F2A01"/>
    <w:rsid w:val="001F2A6C"/>
    <w:rsid w:val="001F45A9"/>
    <w:rsid w:val="002055C7"/>
    <w:rsid w:val="002055FC"/>
    <w:rsid w:val="00205EAA"/>
    <w:rsid w:val="00235406"/>
    <w:rsid w:val="00244B5E"/>
    <w:rsid w:val="002545C6"/>
    <w:rsid w:val="00261545"/>
    <w:rsid w:val="00265B1E"/>
    <w:rsid w:val="00271601"/>
    <w:rsid w:val="00277882"/>
    <w:rsid w:val="00291732"/>
    <w:rsid w:val="002A4FCD"/>
    <w:rsid w:val="002A7C94"/>
    <w:rsid w:val="002C022C"/>
    <w:rsid w:val="002D1DDC"/>
    <w:rsid w:val="002E1F92"/>
    <w:rsid w:val="00317415"/>
    <w:rsid w:val="00320C70"/>
    <w:rsid w:val="00345F22"/>
    <w:rsid w:val="003563FA"/>
    <w:rsid w:val="00366954"/>
    <w:rsid w:val="00380F32"/>
    <w:rsid w:val="00397043"/>
    <w:rsid w:val="003A4894"/>
    <w:rsid w:val="003C2F10"/>
    <w:rsid w:val="003C512C"/>
    <w:rsid w:val="003D3EF8"/>
    <w:rsid w:val="003F030B"/>
    <w:rsid w:val="00411036"/>
    <w:rsid w:val="004262F3"/>
    <w:rsid w:val="0043228A"/>
    <w:rsid w:val="00437D16"/>
    <w:rsid w:val="00444F8A"/>
    <w:rsid w:val="0045527A"/>
    <w:rsid w:val="004570A3"/>
    <w:rsid w:val="004809A3"/>
    <w:rsid w:val="00481E8F"/>
    <w:rsid w:val="0048567A"/>
    <w:rsid w:val="004C6987"/>
    <w:rsid w:val="004E49DB"/>
    <w:rsid w:val="004F439C"/>
    <w:rsid w:val="005004BD"/>
    <w:rsid w:val="00501758"/>
    <w:rsid w:val="005074AD"/>
    <w:rsid w:val="0052034E"/>
    <w:rsid w:val="00527D52"/>
    <w:rsid w:val="005308D9"/>
    <w:rsid w:val="005463DC"/>
    <w:rsid w:val="00552A8B"/>
    <w:rsid w:val="005558B0"/>
    <w:rsid w:val="005615D5"/>
    <w:rsid w:val="00564154"/>
    <w:rsid w:val="005906AE"/>
    <w:rsid w:val="005B318C"/>
    <w:rsid w:val="005E17EE"/>
    <w:rsid w:val="005E2FDB"/>
    <w:rsid w:val="005F20A6"/>
    <w:rsid w:val="006166F4"/>
    <w:rsid w:val="006314EF"/>
    <w:rsid w:val="00690632"/>
    <w:rsid w:val="00693788"/>
    <w:rsid w:val="006A0E9A"/>
    <w:rsid w:val="006A21B0"/>
    <w:rsid w:val="006B1792"/>
    <w:rsid w:val="006B7431"/>
    <w:rsid w:val="006D24DD"/>
    <w:rsid w:val="00710811"/>
    <w:rsid w:val="00711687"/>
    <w:rsid w:val="00724558"/>
    <w:rsid w:val="00732816"/>
    <w:rsid w:val="00735ECE"/>
    <w:rsid w:val="007940A4"/>
    <w:rsid w:val="007A57AB"/>
    <w:rsid w:val="007D1A3C"/>
    <w:rsid w:val="007E65F7"/>
    <w:rsid w:val="007F529F"/>
    <w:rsid w:val="008207BF"/>
    <w:rsid w:val="00835F3C"/>
    <w:rsid w:val="00840980"/>
    <w:rsid w:val="00857E10"/>
    <w:rsid w:val="00871958"/>
    <w:rsid w:val="00873D9F"/>
    <w:rsid w:val="008816A4"/>
    <w:rsid w:val="008867F2"/>
    <w:rsid w:val="0089074A"/>
    <w:rsid w:val="00892AD9"/>
    <w:rsid w:val="00894A99"/>
    <w:rsid w:val="008B5761"/>
    <w:rsid w:val="008E089E"/>
    <w:rsid w:val="008E09CF"/>
    <w:rsid w:val="008E6B40"/>
    <w:rsid w:val="008F5DEE"/>
    <w:rsid w:val="00901FBF"/>
    <w:rsid w:val="009035AD"/>
    <w:rsid w:val="0091054A"/>
    <w:rsid w:val="009406DD"/>
    <w:rsid w:val="00964B71"/>
    <w:rsid w:val="00980D6F"/>
    <w:rsid w:val="0098104B"/>
    <w:rsid w:val="0098291C"/>
    <w:rsid w:val="00995F2F"/>
    <w:rsid w:val="009B6437"/>
    <w:rsid w:val="009D205B"/>
    <w:rsid w:val="009E1F8A"/>
    <w:rsid w:val="00A11716"/>
    <w:rsid w:val="00A2417D"/>
    <w:rsid w:val="00A60941"/>
    <w:rsid w:val="00A8425B"/>
    <w:rsid w:val="00A97415"/>
    <w:rsid w:val="00AA6CB6"/>
    <w:rsid w:val="00AB3CCD"/>
    <w:rsid w:val="00AB6D9B"/>
    <w:rsid w:val="00AD2D23"/>
    <w:rsid w:val="00AD5CBB"/>
    <w:rsid w:val="00AE7B8A"/>
    <w:rsid w:val="00AF1E00"/>
    <w:rsid w:val="00AF1FE4"/>
    <w:rsid w:val="00B029FD"/>
    <w:rsid w:val="00B038C4"/>
    <w:rsid w:val="00B06F5A"/>
    <w:rsid w:val="00B13735"/>
    <w:rsid w:val="00B8691A"/>
    <w:rsid w:val="00B9710D"/>
    <w:rsid w:val="00BB1E88"/>
    <w:rsid w:val="00BB6681"/>
    <w:rsid w:val="00BD018C"/>
    <w:rsid w:val="00BD231E"/>
    <w:rsid w:val="00BE7AE5"/>
    <w:rsid w:val="00C034B0"/>
    <w:rsid w:val="00C037BA"/>
    <w:rsid w:val="00C44CCB"/>
    <w:rsid w:val="00C51DE8"/>
    <w:rsid w:val="00C60EF7"/>
    <w:rsid w:val="00C61D2C"/>
    <w:rsid w:val="00C6496B"/>
    <w:rsid w:val="00C64B2C"/>
    <w:rsid w:val="00C825F8"/>
    <w:rsid w:val="00C84E54"/>
    <w:rsid w:val="00C940D4"/>
    <w:rsid w:val="00CA5DA8"/>
    <w:rsid w:val="00CA75DD"/>
    <w:rsid w:val="00CD76AC"/>
    <w:rsid w:val="00D03CF4"/>
    <w:rsid w:val="00D07A6A"/>
    <w:rsid w:val="00D41C8F"/>
    <w:rsid w:val="00D62AAA"/>
    <w:rsid w:val="00D63BCB"/>
    <w:rsid w:val="00D95355"/>
    <w:rsid w:val="00DA5153"/>
    <w:rsid w:val="00DC1AC8"/>
    <w:rsid w:val="00DC7968"/>
    <w:rsid w:val="00DE4670"/>
    <w:rsid w:val="00E12A9C"/>
    <w:rsid w:val="00E14038"/>
    <w:rsid w:val="00E24F3C"/>
    <w:rsid w:val="00E314BF"/>
    <w:rsid w:val="00E35B9F"/>
    <w:rsid w:val="00E36308"/>
    <w:rsid w:val="00E527EA"/>
    <w:rsid w:val="00E5331E"/>
    <w:rsid w:val="00E66A43"/>
    <w:rsid w:val="00E859DF"/>
    <w:rsid w:val="00EA026F"/>
    <w:rsid w:val="00EA1BB6"/>
    <w:rsid w:val="00EA2A40"/>
    <w:rsid w:val="00EB2B2F"/>
    <w:rsid w:val="00EE1510"/>
    <w:rsid w:val="00EE2BE9"/>
    <w:rsid w:val="00F16BB4"/>
    <w:rsid w:val="00F232D9"/>
    <w:rsid w:val="00F363DB"/>
    <w:rsid w:val="00F43096"/>
    <w:rsid w:val="00F57D04"/>
    <w:rsid w:val="00F73399"/>
    <w:rsid w:val="00F74F7C"/>
    <w:rsid w:val="00F9762D"/>
    <w:rsid w:val="00FC005C"/>
    <w:rsid w:val="00FC11CB"/>
    <w:rsid w:val="00FC4635"/>
    <w:rsid w:val="00FC4CCE"/>
    <w:rsid w:val="00FD1666"/>
    <w:rsid w:val="00FD3DE1"/>
    <w:rsid w:val="00FD4619"/>
    <w:rsid w:val="00FE74E8"/>
    <w:rsid w:val="00FE7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C2308C-31C9-4BAF-B0F2-7B593397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AD"/>
  </w:style>
  <w:style w:type="paragraph" w:styleId="Heading1">
    <w:name w:val="heading 1"/>
    <w:basedOn w:val="Normal"/>
    <w:next w:val="Normal"/>
    <w:link w:val="1"/>
    <w:uiPriority w:val="9"/>
    <w:qFormat/>
    <w:rsid w:val="00DC7968"/>
    <w:pPr>
      <w:keepNext/>
      <w:spacing w:after="0" w:line="240" w:lineRule="auto"/>
      <w:outlineLvl w:val="0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23540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86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8691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nhideWhenUsed/>
    <w:rsid w:val="00B869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869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724558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72455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724558"/>
  </w:style>
  <w:style w:type="paragraph" w:styleId="BalloonText">
    <w:name w:val="Balloon Text"/>
    <w:basedOn w:val="Normal"/>
    <w:link w:val="a1"/>
    <w:uiPriority w:val="99"/>
    <w:semiHidden/>
    <w:unhideWhenUsed/>
    <w:rsid w:val="00F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3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7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73399"/>
  </w:style>
  <w:style w:type="paragraph" w:styleId="Footer">
    <w:name w:val="footer"/>
    <w:basedOn w:val="Normal"/>
    <w:link w:val="a3"/>
    <w:uiPriority w:val="99"/>
    <w:unhideWhenUsed/>
    <w:rsid w:val="00F7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73399"/>
  </w:style>
  <w:style w:type="paragraph" w:styleId="BodyTextIndent2">
    <w:name w:val="Body Text Indent 2"/>
    <w:basedOn w:val="Normal"/>
    <w:link w:val="20"/>
    <w:uiPriority w:val="99"/>
    <w:unhideWhenUsed/>
    <w:rsid w:val="00835F3C"/>
    <w:pPr>
      <w:spacing w:after="0" w:line="240" w:lineRule="auto"/>
      <w:ind w:firstLine="425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835F3C"/>
    <w:rPr>
      <w:rFonts w:ascii="Times New Roman" w:hAnsi="Times New Roman" w:cs="Times New Roman"/>
      <w:sz w:val="27"/>
      <w:szCs w:val="27"/>
    </w:rPr>
  </w:style>
  <w:style w:type="paragraph" w:styleId="BlockText">
    <w:name w:val="Block Text"/>
    <w:basedOn w:val="Normal"/>
    <w:uiPriority w:val="99"/>
    <w:unhideWhenUsed/>
    <w:rsid w:val="007E65F7"/>
    <w:pPr>
      <w:shd w:val="clear" w:color="auto" w:fill="FFFFFF"/>
      <w:tabs>
        <w:tab w:val="left" w:pos="709"/>
      </w:tabs>
      <w:spacing w:after="0" w:line="240" w:lineRule="auto"/>
      <w:ind w:left="36" w:right="29" w:firstLine="426"/>
      <w:jc w:val="both"/>
    </w:pPr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7E65F7"/>
    <w:pPr>
      <w:tabs>
        <w:tab w:val="left" w:pos="0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E65F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205EA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2354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DC7968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5C56-5C0E-405C-BF9B-9BDC5CCA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